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0B" w:rsidRPr="009763C8" w:rsidRDefault="009763C8" w:rsidP="009763C8">
      <w:pPr>
        <w:pStyle w:val="BasicParagraph"/>
        <w:jc w:val="center"/>
        <w:rPr>
          <w:rFonts w:ascii="Myriad Pro Black" w:hAnsi="Myriad Pro Black" w:cs="Myriad Pro Black"/>
          <w:sz w:val="56"/>
          <w:szCs w:val="56"/>
        </w:rPr>
      </w:pPr>
      <w:r>
        <w:rPr>
          <w:rFonts w:ascii="Myriad Pro Black" w:hAnsi="Myriad Pro Black" w:cs="Myriad Pro Black"/>
          <w:sz w:val="56"/>
          <w:szCs w:val="56"/>
        </w:rPr>
        <w:t>Writing Process Rubric</w:t>
      </w:r>
    </w:p>
    <w:tbl>
      <w:tblPr>
        <w:tblStyle w:val="TableGrid"/>
        <w:tblW w:w="1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04"/>
        <w:gridCol w:w="4224"/>
        <w:gridCol w:w="4410"/>
        <w:gridCol w:w="4024"/>
      </w:tblGrid>
      <w:tr w:rsidR="009763C8" w:rsidTr="00B44399">
        <w:trPr>
          <w:trHeight w:val="562"/>
        </w:trPr>
        <w:tc>
          <w:tcPr>
            <w:tcW w:w="2004" w:type="dxa"/>
            <w:vAlign w:val="center"/>
          </w:tcPr>
          <w:p w:rsidR="009763C8" w:rsidRPr="009763C8" w:rsidRDefault="009763C8" w:rsidP="009763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4" w:type="dxa"/>
            <w:vAlign w:val="center"/>
          </w:tcPr>
          <w:p w:rsidR="009763C8" w:rsidRPr="009763C8" w:rsidRDefault="00661C13" w:rsidP="009763C8">
            <w:pPr>
              <w:pStyle w:val="BasicParagraph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648968" cy="432816"/>
                  <wp:effectExtent l="19050" t="0" r="8382" b="0"/>
                  <wp:docPr id="3" name="Picture 2" descr="Writing Process Rubric. HEADERS lev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ing Process Rubric. HEADERS level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968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:rsidR="009763C8" w:rsidRPr="009763C8" w:rsidRDefault="00661C13" w:rsidP="009763C8">
            <w:pPr>
              <w:pStyle w:val="BasicParagraph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645920" cy="448056"/>
                  <wp:effectExtent l="19050" t="0" r="0" b="0"/>
                  <wp:docPr id="4" name="Picture 3" descr="Writing Process Rubric. HEADERS leve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ing Process Rubric. HEADERS level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vAlign w:val="center"/>
          </w:tcPr>
          <w:p w:rsidR="009763C8" w:rsidRPr="009763C8" w:rsidRDefault="00661C13" w:rsidP="009763C8">
            <w:pPr>
              <w:pStyle w:val="BasicParagraph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652016" cy="445008"/>
                  <wp:effectExtent l="19050" t="0" r="5334" b="0"/>
                  <wp:docPr id="5" name="Picture 4" descr="Writing Process Rubric. HEADERS level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ing Process Rubric. HEADERS level 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16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3C8" w:rsidTr="00B44399">
        <w:trPr>
          <w:trHeight w:val="1050"/>
        </w:trPr>
        <w:tc>
          <w:tcPr>
            <w:tcW w:w="2004" w:type="dxa"/>
            <w:vAlign w:val="center"/>
          </w:tcPr>
          <w:p w:rsidR="009763C8" w:rsidRPr="009763C8" w:rsidRDefault="009763C8" w:rsidP="009763C8">
            <w:pPr>
              <w:pStyle w:val="BasicParagraph"/>
              <w:jc w:val="right"/>
              <w:rPr>
                <w:rFonts w:ascii="Arial Black" w:hAnsi="Arial Black" w:cs="Arial"/>
                <w:sz w:val="25"/>
                <w:szCs w:val="25"/>
              </w:rPr>
            </w:pPr>
            <w:r w:rsidRPr="009763C8">
              <w:rPr>
                <w:rFonts w:ascii="Arial Black" w:hAnsi="Arial Black" w:cs="Arial"/>
                <w:sz w:val="25"/>
                <w:szCs w:val="25"/>
              </w:rPr>
              <w:t>Pre-Write:</w:t>
            </w:r>
          </w:p>
          <w:p w:rsidR="009763C8" w:rsidRPr="009763C8" w:rsidRDefault="009763C8" w:rsidP="009763C8">
            <w:pPr>
              <w:jc w:val="right"/>
              <w:rPr>
                <w:rFonts w:ascii="Arial" w:hAnsi="Arial" w:cs="Arial"/>
              </w:rPr>
            </w:pPr>
            <w:r w:rsidRPr="009763C8">
              <w:rPr>
                <w:rFonts w:ascii="Arial" w:hAnsi="Arial" w:cs="Arial"/>
                <w:sz w:val="25"/>
                <w:szCs w:val="25"/>
              </w:rPr>
              <w:t>Think it up.</w:t>
            </w:r>
          </w:p>
        </w:tc>
        <w:tc>
          <w:tcPr>
            <w:tcW w:w="4224" w:type="dxa"/>
            <w:vAlign w:val="center"/>
          </w:tcPr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Shows little or no evidence of time spent making a plan for the writing.</w:t>
            </w:r>
          </w:p>
        </w:tc>
        <w:tc>
          <w:tcPr>
            <w:tcW w:w="4410" w:type="dxa"/>
            <w:vAlign w:val="center"/>
          </w:tcPr>
          <w:p w:rsidR="009763C8" w:rsidRPr="00661C13" w:rsidRDefault="00B44399" w:rsidP="00B44399">
            <w:pPr>
              <w:pStyle w:val="BasicParagraph"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Shows some evidence of time spent brainstorming and creating a pre-write/plan for the content.</w:t>
            </w:r>
          </w:p>
        </w:tc>
        <w:tc>
          <w:tcPr>
            <w:tcW w:w="4024" w:type="dxa"/>
            <w:vAlign w:val="center"/>
          </w:tcPr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 xml:space="preserve">Shows detailed evidence of time spent brainstorming, organizing, and planning the content of this piece of writing. </w:t>
            </w:r>
          </w:p>
        </w:tc>
      </w:tr>
      <w:tr w:rsidR="009763C8" w:rsidTr="00B44399">
        <w:trPr>
          <w:trHeight w:val="1050"/>
        </w:trPr>
        <w:tc>
          <w:tcPr>
            <w:tcW w:w="2004" w:type="dxa"/>
            <w:vAlign w:val="center"/>
          </w:tcPr>
          <w:p w:rsidR="009763C8" w:rsidRPr="009763C8" w:rsidRDefault="009763C8" w:rsidP="009763C8">
            <w:pPr>
              <w:pStyle w:val="BasicParagraph"/>
              <w:jc w:val="right"/>
              <w:rPr>
                <w:rFonts w:ascii="Arial Black" w:hAnsi="Arial Black" w:cs="Arial"/>
                <w:sz w:val="25"/>
                <w:szCs w:val="25"/>
              </w:rPr>
            </w:pPr>
            <w:r w:rsidRPr="009763C8">
              <w:rPr>
                <w:rFonts w:ascii="Arial Black" w:hAnsi="Arial Black" w:cs="Arial"/>
                <w:sz w:val="25"/>
                <w:szCs w:val="25"/>
              </w:rPr>
              <w:t>Research:</w:t>
            </w:r>
          </w:p>
          <w:p w:rsidR="009763C8" w:rsidRPr="009763C8" w:rsidRDefault="009763C8" w:rsidP="009763C8">
            <w:pPr>
              <w:jc w:val="right"/>
              <w:rPr>
                <w:rFonts w:ascii="Arial" w:hAnsi="Arial" w:cs="Arial"/>
              </w:rPr>
            </w:pPr>
            <w:r w:rsidRPr="009763C8">
              <w:rPr>
                <w:rFonts w:ascii="Arial" w:hAnsi="Arial" w:cs="Arial"/>
                <w:sz w:val="25"/>
                <w:szCs w:val="25"/>
              </w:rPr>
              <w:t>Gather it up.</w:t>
            </w:r>
          </w:p>
        </w:tc>
        <w:tc>
          <w:tcPr>
            <w:tcW w:w="4224" w:type="dxa"/>
            <w:vAlign w:val="center"/>
          </w:tcPr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Minimal evidence to show research was conducted. Few/No details, facts, data, quotes, or examples are included within the piece.</w:t>
            </w:r>
          </w:p>
        </w:tc>
        <w:tc>
          <w:tcPr>
            <w:tcW w:w="4410" w:type="dxa"/>
            <w:vAlign w:val="center"/>
          </w:tcPr>
          <w:p w:rsidR="009763C8" w:rsidRPr="00661C13" w:rsidRDefault="00B44399" w:rsidP="00B44399">
            <w:pPr>
              <w:pStyle w:val="BasicParagraph"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Good use of collected research/information. Some details, facts, data, quotes, &amp; examples are found in the piece.</w:t>
            </w:r>
          </w:p>
        </w:tc>
        <w:tc>
          <w:tcPr>
            <w:tcW w:w="4024" w:type="dxa"/>
            <w:vAlign w:val="center"/>
          </w:tcPr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Excellent use of collected research/information. Numerous details, facts, data, quotes, &amp; examples are found throughout.</w:t>
            </w:r>
          </w:p>
        </w:tc>
      </w:tr>
      <w:tr w:rsidR="009763C8" w:rsidTr="00B44399">
        <w:trPr>
          <w:trHeight w:val="1050"/>
        </w:trPr>
        <w:tc>
          <w:tcPr>
            <w:tcW w:w="2004" w:type="dxa"/>
            <w:vAlign w:val="center"/>
          </w:tcPr>
          <w:p w:rsidR="009763C8" w:rsidRPr="009763C8" w:rsidRDefault="009763C8" w:rsidP="009763C8">
            <w:pPr>
              <w:pStyle w:val="BasicParagraph"/>
              <w:jc w:val="right"/>
              <w:rPr>
                <w:rFonts w:ascii="Arial Black" w:hAnsi="Arial Black" w:cs="Arial"/>
                <w:sz w:val="25"/>
                <w:szCs w:val="25"/>
              </w:rPr>
            </w:pPr>
            <w:r w:rsidRPr="009763C8">
              <w:rPr>
                <w:rFonts w:ascii="Arial Black" w:hAnsi="Arial Black" w:cs="Arial"/>
                <w:sz w:val="25"/>
                <w:szCs w:val="25"/>
              </w:rPr>
              <w:t>Draft:</w:t>
            </w:r>
          </w:p>
          <w:p w:rsidR="009763C8" w:rsidRPr="009763C8" w:rsidRDefault="009763C8" w:rsidP="009763C8">
            <w:pPr>
              <w:jc w:val="right"/>
              <w:rPr>
                <w:rFonts w:ascii="Arial" w:hAnsi="Arial" w:cs="Arial"/>
              </w:rPr>
            </w:pPr>
            <w:r w:rsidRPr="009763C8">
              <w:rPr>
                <w:rFonts w:ascii="Arial" w:hAnsi="Arial" w:cs="Arial"/>
                <w:sz w:val="25"/>
                <w:szCs w:val="25"/>
              </w:rPr>
              <w:t>Write it up.</w:t>
            </w:r>
          </w:p>
        </w:tc>
        <w:tc>
          <w:tcPr>
            <w:tcW w:w="4224" w:type="dxa"/>
            <w:vAlign w:val="center"/>
          </w:tcPr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 xml:space="preserve">First draft included few/no details originally listed on the pre-write/plan. </w:t>
            </w:r>
          </w:p>
        </w:tc>
        <w:tc>
          <w:tcPr>
            <w:tcW w:w="4410" w:type="dxa"/>
            <w:vAlign w:val="center"/>
          </w:tcPr>
          <w:p w:rsidR="009763C8" w:rsidRPr="00661C13" w:rsidRDefault="00B44399" w:rsidP="00B44399">
            <w:pPr>
              <w:pStyle w:val="BasicParagraph"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First draft followed the pre-write/plan.</w:t>
            </w:r>
          </w:p>
        </w:tc>
        <w:tc>
          <w:tcPr>
            <w:tcW w:w="4024" w:type="dxa"/>
            <w:vAlign w:val="center"/>
          </w:tcPr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 xml:space="preserve">First draft followed the pre-write/plan and includes evidence that the writer continued thinking </w:t>
            </w:r>
            <w:r w:rsidRPr="00661C13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while </w:t>
            </w:r>
            <w:r w:rsidRPr="00661C13">
              <w:rPr>
                <w:rFonts w:ascii="Arial" w:hAnsi="Arial" w:cs="Arial"/>
                <w:sz w:val="19"/>
                <w:szCs w:val="19"/>
              </w:rPr>
              <w:t>writing (made adjustments and improvised).</w:t>
            </w:r>
          </w:p>
        </w:tc>
      </w:tr>
      <w:tr w:rsidR="009763C8" w:rsidTr="00B44399">
        <w:trPr>
          <w:trHeight w:val="1050"/>
        </w:trPr>
        <w:tc>
          <w:tcPr>
            <w:tcW w:w="2004" w:type="dxa"/>
            <w:vAlign w:val="center"/>
          </w:tcPr>
          <w:p w:rsidR="009763C8" w:rsidRPr="009763C8" w:rsidRDefault="009763C8" w:rsidP="009763C8">
            <w:pPr>
              <w:pStyle w:val="BasicParagraph"/>
              <w:jc w:val="right"/>
              <w:rPr>
                <w:rFonts w:ascii="Arial Black" w:hAnsi="Arial Black" w:cs="Arial"/>
                <w:sz w:val="25"/>
                <w:szCs w:val="25"/>
              </w:rPr>
            </w:pPr>
            <w:r w:rsidRPr="009763C8">
              <w:rPr>
                <w:rFonts w:ascii="Arial Black" w:hAnsi="Arial Black" w:cs="Arial"/>
                <w:sz w:val="25"/>
                <w:szCs w:val="25"/>
              </w:rPr>
              <w:t>Revise:</w:t>
            </w:r>
          </w:p>
          <w:p w:rsidR="009763C8" w:rsidRPr="009763C8" w:rsidRDefault="009763C8" w:rsidP="009763C8">
            <w:pPr>
              <w:jc w:val="right"/>
              <w:rPr>
                <w:rFonts w:ascii="Arial" w:hAnsi="Arial" w:cs="Arial"/>
              </w:rPr>
            </w:pPr>
            <w:r w:rsidRPr="009763C8">
              <w:rPr>
                <w:rFonts w:ascii="Arial" w:hAnsi="Arial" w:cs="Arial"/>
                <w:sz w:val="25"/>
                <w:szCs w:val="25"/>
              </w:rPr>
              <w:t>Doctor it up.</w:t>
            </w:r>
          </w:p>
        </w:tc>
        <w:tc>
          <w:tcPr>
            <w:tcW w:w="4224" w:type="dxa"/>
            <w:vAlign w:val="center"/>
          </w:tcPr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Second draft “sounded” very similar to first draft. Few/No details were added/changed/removed; little/no attempt was made to improve the writing.</w:t>
            </w:r>
          </w:p>
        </w:tc>
        <w:tc>
          <w:tcPr>
            <w:tcW w:w="4410" w:type="dxa"/>
            <w:vAlign w:val="center"/>
          </w:tcPr>
          <w:p w:rsidR="009763C8" w:rsidRPr="00661C13" w:rsidRDefault="00B44399" w:rsidP="00B44399">
            <w:pPr>
              <w:pStyle w:val="BasicParagraph"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Second draft “sounded” somewhat better. Some details were added/changed/removed to improve the writing.</w:t>
            </w:r>
          </w:p>
        </w:tc>
        <w:tc>
          <w:tcPr>
            <w:tcW w:w="4024" w:type="dxa"/>
            <w:vAlign w:val="center"/>
          </w:tcPr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 xml:space="preserve">Second draft “sounded” significantly better. Numerous details were added/changed/removed to make the writing more attractive to the reader. </w:t>
            </w:r>
          </w:p>
        </w:tc>
      </w:tr>
      <w:tr w:rsidR="009763C8" w:rsidTr="00B44399">
        <w:trPr>
          <w:trHeight w:val="1050"/>
        </w:trPr>
        <w:tc>
          <w:tcPr>
            <w:tcW w:w="2004" w:type="dxa"/>
            <w:vAlign w:val="center"/>
          </w:tcPr>
          <w:p w:rsidR="009763C8" w:rsidRPr="009763C8" w:rsidRDefault="009763C8" w:rsidP="009763C8">
            <w:pPr>
              <w:pStyle w:val="BasicParagraph"/>
              <w:jc w:val="right"/>
              <w:rPr>
                <w:rFonts w:ascii="Arial Black" w:hAnsi="Arial Black" w:cs="Arial"/>
                <w:sz w:val="25"/>
                <w:szCs w:val="25"/>
              </w:rPr>
            </w:pPr>
            <w:r w:rsidRPr="009763C8">
              <w:rPr>
                <w:rFonts w:ascii="Arial Black" w:hAnsi="Arial Black" w:cs="Arial"/>
                <w:sz w:val="25"/>
                <w:szCs w:val="25"/>
              </w:rPr>
              <w:t>Edit:</w:t>
            </w:r>
          </w:p>
          <w:p w:rsidR="009763C8" w:rsidRPr="009763C8" w:rsidRDefault="009763C8" w:rsidP="009763C8">
            <w:pPr>
              <w:jc w:val="right"/>
              <w:rPr>
                <w:rFonts w:ascii="Arial" w:hAnsi="Arial" w:cs="Arial"/>
              </w:rPr>
            </w:pPr>
            <w:r w:rsidRPr="009763C8">
              <w:rPr>
                <w:rFonts w:ascii="Arial" w:hAnsi="Arial" w:cs="Arial"/>
                <w:sz w:val="25"/>
                <w:szCs w:val="25"/>
              </w:rPr>
              <w:t>Fix it up.</w:t>
            </w:r>
          </w:p>
        </w:tc>
        <w:tc>
          <w:tcPr>
            <w:tcW w:w="4224" w:type="dxa"/>
            <w:vAlign w:val="center"/>
          </w:tcPr>
          <w:p w:rsidR="00B44399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 xml:space="preserve">Final draft “looked” much like the first draft. </w:t>
            </w:r>
          </w:p>
          <w:p w:rsidR="00B44399" w:rsidRPr="00661C13" w:rsidRDefault="00B44399" w:rsidP="00B44399">
            <w:pPr>
              <w:pStyle w:val="BasicParagraph"/>
              <w:suppressAutoHyphens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AND/OR</w:t>
            </w:r>
          </w:p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Numerous errors impede the reader’s flow, causing him to stop and reread numerous times.</w:t>
            </w:r>
          </w:p>
        </w:tc>
        <w:tc>
          <w:tcPr>
            <w:tcW w:w="4410" w:type="dxa"/>
            <w:vAlign w:val="center"/>
          </w:tcPr>
          <w:p w:rsidR="009763C8" w:rsidRPr="00661C13" w:rsidRDefault="00B44399" w:rsidP="00B44399">
            <w:pPr>
              <w:pStyle w:val="BasicParagraph"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 xml:space="preserve">Final draft “looked” better. Minor errors </w:t>
            </w:r>
            <w:r w:rsidRPr="00661C13">
              <w:rPr>
                <w:rFonts w:ascii="Arial" w:hAnsi="Arial" w:cs="Arial"/>
                <w:sz w:val="19"/>
                <w:szCs w:val="19"/>
              </w:rPr>
              <w:br/>
              <w:t>existed, causing the reader to stop and reread a couple times.</w:t>
            </w:r>
          </w:p>
        </w:tc>
        <w:tc>
          <w:tcPr>
            <w:tcW w:w="4024" w:type="dxa"/>
            <w:vAlign w:val="center"/>
          </w:tcPr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Final draft “looked” significantly better. Few/No errors existed, making the writing easy to read the first time through.</w:t>
            </w:r>
          </w:p>
        </w:tc>
      </w:tr>
      <w:tr w:rsidR="009763C8" w:rsidTr="00B44399">
        <w:trPr>
          <w:trHeight w:val="1088"/>
        </w:trPr>
        <w:tc>
          <w:tcPr>
            <w:tcW w:w="2004" w:type="dxa"/>
            <w:vAlign w:val="center"/>
          </w:tcPr>
          <w:p w:rsidR="009763C8" w:rsidRPr="009763C8" w:rsidRDefault="009763C8" w:rsidP="009763C8">
            <w:pPr>
              <w:pStyle w:val="BasicParagraph"/>
              <w:jc w:val="right"/>
              <w:rPr>
                <w:rFonts w:ascii="Arial Black" w:hAnsi="Arial Black" w:cs="Arial"/>
                <w:sz w:val="25"/>
                <w:szCs w:val="25"/>
              </w:rPr>
            </w:pPr>
            <w:r w:rsidRPr="009763C8">
              <w:rPr>
                <w:rFonts w:ascii="Arial Black" w:hAnsi="Arial Black" w:cs="Arial"/>
                <w:sz w:val="25"/>
                <w:szCs w:val="25"/>
              </w:rPr>
              <w:t>Collaborate:</w:t>
            </w:r>
          </w:p>
          <w:p w:rsidR="009763C8" w:rsidRPr="009763C8" w:rsidRDefault="009763C8" w:rsidP="009763C8">
            <w:pPr>
              <w:pStyle w:val="BasicParagraph"/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763C8">
              <w:rPr>
                <w:rFonts w:ascii="Arial" w:hAnsi="Arial" w:cs="Arial"/>
                <w:sz w:val="25"/>
                <w:szCs w:val="25"/>
              </w:rPr>
              <w:t>Talk it up.</w:t>
            </w:r>
          </w:p>
        </w:tc>
        <w:tc>
          <w:tcPr>
            <w:tcW w:w="4224" w:type="dxa"/>
            <w:vAlign w:val="center"/>
          </w:tcPr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Student collaborated/interacted minimally/ineffectively with peers &amp; adults throughout the writing process.</w:t>
            </w:r>
          </w:p>
        </w:tc>
        <w:tc>
          <w:tcPr>
            <w:tcW w:w="4410" w:type="dxa"/>
            <w:vAlign w:val="center"/>
          </w:tcPr>
          <w:p w:rsidR="009763C8" w:rsidRPr="00661C13" w:rsidRDefault="00B44399" w:rsidP="00B44399">
            <w:pPr>
              <w:pStyle w:val="BasicParagraph"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 xml:space="preserve">Student collaborated/interacted with peers &amp; adults throughout the writing process, although it had minimal affect on the writing. </w:t>
            </w:r>
          </w:p>
        </w:tc>
        <w:tc>
          <w:tcPr>
            <w:tcW w:w="4024" w:type="dxa"/>
            <w:vAlign w:val="center"/>
          </w:tcPr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Student effectively collaborated/interacted with peers &amp; adults throughout the writing process.</w:t>
            </w:r>
          </w:p>
        </w:tc>
      </w:tr>
      <w:tr w:rsidR="009763C8" w:rsidTr="00B44399">
        <w:trPr>
          <w:trHeight w:val="1050"/>
        </w:trPr>
        <w:tc>
          <w:tcPr>
            <w:tcW w:w="2004" w:type="dxa"/>
            <w:vAlign w:val="center"/>
          </w:tcPr>
          <w:p w:rsidR="009763C8" w:rsidRPr="009763C8" w:rsidRDefault="009763C8" w:rsidP="009763C8">
            <w:pPr>
              <w:pStyle w:val="BasicParagraph"/>
              <w:jc w:val="right"/>
              <w:rPr>
                <w:rFonts w:ascii="Arial Black" w:hAnsi="Arial Black" w:cs="Arial"/>
                <w:sz w:val="25"/>
                <w:szCs w:val="25"/>
              </w:rPr>
            </w:pPr>
            <w:r w:rsidRPr="009763C8">
              <w:rPr>
                <w:rFonts w:ascii="Arial Black" w:hAnsi="Arial Black" w:cs="Arial"/>
                <w:sz w:val="25"/>
                <w:szCs w:val="25"/>
              </w:rPr>
              <w:t>Publish:</w:t>
            </w:r>
          </w:p>
          <w:p w:rsidR="009763C8" w:rsidRPr="009763C8" w:rsidRDefault="009763C8" w:rsidP="009763C8">
            <w:pPr>
              <w:jc w:val="right"/>
              <w:rPr>
                <w:rFonts w:ascii="Arial" w:hAnsi="Arial" w:cs="Arial"/>
              </w:rPr>
            </w:pPr>
            <w:r w:rsidRPr="009763C8">
              <w:rPr>
                <w:rFonts w:ascii="Arial" w:hAnsi="Arial" w:cs="Arial"/>
                <w:sz w:val="25"/>
                <w:szCs w:val="25"/>
              </w:rPr>
              <w:t>Put it up.</w:t>
            </w:r>
          </w:p>
        </w:tc>
        <w:tc>
          <w:tcPr>
            <w:tcW w:w="4224" w:type="dxa"/>
            <w:vAlign w:val="center"/>
          </w:tcPr>
          <w:p w:rsidR="00B44399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Final product was submitted late.</w:t>
            </w:r>
          </w:p>
          <w:p w:rsidR="00B44399" w:rsidRPr="00661C13" w:rsidRDefault="00B44399" w:rsidP="00B44399">
            <w:pPr>
              <w:pStyle w:val="BasicParagraph"/>
              <w:suppressAutoHyphens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AND/OR</w:t>
            </w:r>
          </w:p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Final product did not show acceptable level of polish and presentation.</w:t>
            </w:r>
          </w:p>
        </w:tc>
        <w:tc>
          <w:tcPr>
            <w:tcW w:w="4410" w:type="dxa"/>
            <w:vAlign w:val="center"/>
          </w:tcPr>
          <w:p w:rsidR="009763C8" w:rsidRPr="00661C13" w:rsidRDefault="00B44399" w:rsidP="00B44399">
            <w:pPr>
              <w:pStyle w:val="BasicParagraph"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 xml:space="preserve">Final product was submitted on time and </w:t>
            </w:r>
            <w:r w:rsidRPr="00661C13">
              <w:rPr>
                <w:rFonts w:ascii="Arial" w:hAnsi="Arial" w:cs="Arial"/>
                <w:sz w:val="19"/>
                <w:szCs w:val="19"/>
              </w:rPr>
              <w:br/>
              <w:t>includes some polish. Presentation was mostly appropriate.</w:t>
            </w:r>
          </w:p>
        </w:tc>
        <w:tc>
          <w:tcPr>
            <w:tcW w:w="4024" w:type="dxa"/>
            <w:vAlign w:val="center"/>
          </w:tcPr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Final product was submitted on time and included an appropriate level of polish. Strong presentation.</w:t>
            </w:r>
          </w:p>
        </w:tc>
      </w:tr>
      <w:tr w:rsidR="009763C8" w:rsidTr="00B44399">
        <w:trPr>
          <w:trHeight w:val="1172"/>
        </w:trPr>
        <w:tc>
          <w:tcPr>
            <w:tcW w:w="2004" w:type="dxa"/>
            <w:vAlign w:val="center"/>
          </w:tcPr>
          <w:p w:rsidR="009763C8" w:rsidRPr="009763C8" w:rsidRDefault="009763C8" w:rsidP="009763C8">
            <w:pPr>
              <w:pStyle w:val="BasicParagraph"/>
              <w:jc w:val="right"/>
              <w:rPr>
                <w:rFonts w:ascii="Arial Black" w:hAnsi="Arial Black" w:cs="Arial"/>
                <w:sz w:val="25"/>
                <w:szCs w:val="25"/>
              </w:rPr>
            </w:pPr>
            <w:r w:rsidRPr="009763C8">
              <w:rPr>
                <w:rFonts w:ascii="Arial Black" w:hAnsi="Arial Black" w:cs="Arial"/>
                <w:sz w:val="25"/>
                <w:szCs w:val="25"/>
              </w:rPr>
              <w:t>Reflect:</w:t>
            </w:r>
          </w:p>
          <w:p w:rsidR="009763C8" w:rsidRPr="009763C8" w:rsidRDefault="009763C8" w:rsidP="009763C8">
            <w:pPr>
              <w:pStyle w:val="BasicParagraph"/>
              <w:jc w:val="right"/>
              <w:rPr>
                <w:rFonts w:ascii="Arial" w:hAnsi="Arial" w:cs="Arial"/>
                <w:sz w:val="25"/>
                <w:szCs w:val="25"/>
              </w:rPr>
            </w:pPr>
            <w:r w:rsidRPr="009763C8">
              <w:rPr>
                <w:rFonts w:ascii="Arial" w:hAnsi="Arial" w:cs="Arial"/>
                <w:sz w:val="25"/>
                <w:szCs w:val="25"/>
              </w:rPr>
              <w:t>Wrap it up.</w:t>
            </w:r>
          </w:p>
        </w:tc>
        <w:tc>
          <w:tcPr>
            <w:tcW w:w="4224" w:type="dxa"/>
            <w:vAlign w:val="center"/>
          </w:tcPr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Some reflection questions were answered. Many included only one-word responses. Reflection included few/no examples from the writing.</w:t>
            </w:r>
          </w:p>
        </w:tc>
        <w:tc>
          <w:tcPr>
            <w:tcW w:w="4410" w:type="dxa"/>
            <w:vAlign w:val="center"/>
          </w:tcPr>
          <w:p w:rsidR="009763C8" w:rsidRPr="00661C13" w:rsidRDefault="00B44399" w:rsidP="00B44399">
            <w:pPr>
              <w:pStyle w:val="BasicParagraph"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>Reflection questions were answered, although not elaborated on.  Reflection included some examples from the writing.</w:t>
            </w:r>
          </w:p>
        </w:tc>
        <w:tc>
          <w:tcPr>
            <w:tcW w:w="4024" w:type="dxa"/>
            <w:vAlign w:val="center"/>
          </w:tcPr>
          <w:p w:rsidR="009763C8" w:rsidRPr="00661C13" w:rsidRDefault="00B44399" w:rsidP="00B44399">
            <w:pPr>
              <w:pStyle w:val="BasicParagraph"/>
              <w:suppressAutoHyphens/>
              <w:rPr>
                <w:rFonts w:ascii="Arial" w:hAnsi="Arial" w:cs="Arial"/>
                <w:sz w:val="19"/>
                <w:szCs w:val="19"/>
              </w:rPr>
            </w:pPr>
            <w:r w:rsidRPr="00661C13">
              <w:rPr>
                <w:rFonts w:ascii="Arial" w:hAnsi="Arial" w:cs="Arial"/>
                <w:sz w:val="19"/>
                <w:szCs w:val="19"/>
              </w:rPr>
              <w:t xml:space="preserve">Reflection questions were elaborated on at length. Reflection included numerous specific examples from the writing. </w:t>
            </w:r>
          </w:p>
        </w:tc>
      </w:tr>
    </w:tbl>
    <w:p w:rsidR="009763C8" w:rsidRDefault="009763C8"/>
    <w:sectPr w:rsidR="009763C8" w:rsidSect="009763C8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C8" w:rsidRDefault="009763C8" w:rsidP="009763C8">
      <w:pPr>
        <w:spacing w:after="0" w:line="240" w:lineRule="auto"/>
      </w:pPr>
      <w:r>
        <w:separator/>
      </w:r>
    </w:p>
  </w:endnote>
  <w:endnote w:type="continuationSeparator" w:id="0">
    <w:p w:rsidR="009763C8" w:rsidRDefault="009763C8" w:rsidP="0097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">
    <w:panose1 w:val="020B08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8" w:rsidRPr="009763C8" w:rsidRDefault="009763C8" w:rsidP="009763C8">
    <w:pPr>
      <w:pStyle w:val="Copyright"/>
    </w:pPr>
    <w:r>
      <w:rPr>
        <w:rFonts w:ascii="Myriad Pro" w:hAnsi="Myriad Pro" w:cs="Myriad Pro"/>
        <w:sz w:val="14"/>
        <w:szCs w:val="14"/>
      </w:rPr>
      <w:t xml:space="preserve">©2015 </w:t>
    </w:r>
    <w:r>
      <w:rPr>
        <w:rFonts w:ascii="Myriad Pro" w:hAnsi="Myriad Pro" w:cs="Myriad Pro"/>
        <w:b/>
        <w:bCs/>
        <w:sz w:val="14"/>
        <w:szCs w:val="14"/>
      </w:rPr>
      <w:t>Smekens Education Solutions</w:t>
    </w:r>
    <w:r>
      <w:rPr>
        <w:rFonts w:ascii="Myriad Pro" w:hAnsi="Myriad Pro" w:cs="Myriad Pro"/>
        <w:sz w:val="14"/>
        <w:szCs w:val="14"/>
      </w:rPr>
      <w:t xml:space="preserve">, Inc.   •   </w:t>
    </w:r>
    <w:r>
      <w:rPr>
        <w:rFonts w:ascii="Myriad Pro" w:hAnsi="Myriad Pro" w:cs="Myriad Pro"/>
        <w:i/>
        <w:iCs/>
        <w:sz w:val="14"/>
        <w:szCs w:val="14"/>
      </w:rPr>
      <w:t>www.SmekensEducation.com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C8" w:rsidRDefault="009763C8" w:rsidP="009763C8">
      <w:pPr>
        <w:spacing w:after="0" w:line="240" w:lineRule="auto"/>
      </w:pPr>
      <w:r>
        <w:separator/>
      </w:r>
    </w:p>
  </w:footnote>
  <w:footnote w:type="continuationSeparator" w:id="0">
    <w:p w:rsidR="009763C8" w:rsidRDefault="009763C8" w:rsidP="00976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C8"/>
    <w:rsid w:val="00506822"/>
    <w:rsid w:val="00562E0B"/>
    <w:rsid w:val="00661C13"/>
    <w:rsid w:val="009763C8"/>
    <w:rsid w:val="00B4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9763C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7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C8"/>
  </w:style>
  <w:style w:type="paragraph" w:styleId="Footer">
    <w:name w:val="footer"/>
    <w:basedOn w:val="Normal"/>
    <w:link w:val="FooterChar"/>
    <w:uiPriority w:val="99"/>
    <w:unhideWhenUsed/>
    <w:rsid w:val="0097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C8"/>
  </w:style>
  <w:style w:type="paragraph" w:styleId="BalloonText">
    <w:name w:val="Balloon Text"/>
    <w:basedOn w:val="Normal"/>
    <w:link w:val="BalloonTextChar"/>
    <w:uiPriority w:val="99"/>
    <w:semiHidden/>
    <w:unhideWhenUsed/>
    <w:rsid w:val="0097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C8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uiPriority w:val="99"/>
    <w:rsid w:val="009763C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Smekens</dc:creator>
  <cp:lastModifiedBy>Kristina Smekens</cp:lastModifiedBy>
  <cp:revision>3</cp:revision>
  <dcterms:created xsi:type="dcterms:W3CDTF">2015-05-27T08:30:00Z</dcterms:created>
  <dcterms:modified xsi:type="dcterms:W3CDTF">2015-05-28T08:47:00Z</dcterms:modified>
</cp:coreProperties>
</file>